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BE" w:rsidRDefault="00D449BE">
      <w:r>
        <w:t>A system is given by:</w:t>
      </w:r>
    </w:p>
    <w:p w:rsidR="00B43038" w:rsidRDefault="007F1721">
      <w:r w:rsidRPr="00D449BE">
        <w:rPr>
          <w:position w:val="-50"/>
        </w:rPr>
        <w:object w:dxaOrig="50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5pt;height:57.5pt" o:ole="">
            <v:imagedata r:id="rId4" o:title=""/>
          </v:shape>
          <o:OLEObject Type="Embed" ProgID="Equation.DSMT4" ShapeID="_x0000_i1025" DrawAspect="Content" ObjectID="_1603701237" r:id="rId5"/>
        </w:object>
      </w:r>
    </w:p>
    <w:p w:rsidR="00D449BE" w:rsidRDefault="00D449BE">
      <w:r>
        <w:t>1. Determine its order, number</w:t>
      </w:r>
      <w:bookmarkStart w:id="0" w:name="_GoBack"/>
      <w:bookmarkEnd w:id="0"/>
      <w:r>
        <w:t xml:space="preserve"> of inputs/outputs.</w:t>
      </w:r>
    </w:p>
    <w:p w:rsidR="00D449BE" w:rsidRDefault="00D449BE">
      <w:r>
        <w:t>2. Is the system controllable?</w:t>
      </w:r>
    </w:p>
    <w:p w:rsidR="00D449BE" w:rsidRDefault="00D449BE">
      <w:r>
        <w:t xml:space="preserve">3. </w:t>
      </w:r>
      <w:r w:rsidR="00B6623E">
        <w:t>Write</w:t>
      </w:r>
      <w:r>
        <w:t xml:space="preserve"> the necessary Matlab commands that will determine its observability.</w:t>
      </w:r>
    </w:p>
    <w:p w:rsidR="00D449BE" w:rsidRDefault="00D449BE">
      <w:r>
        <w:t xml:space="preserve">4. </w:t>
      </w:r>
      <w:r w:rsidR="00F344D7">
        <w:t xml:space="preserve">Write the necessary Matlab commands that will determine </w:t>
      </w:r>
      <w:r>
        <w:t>the TF of the system.</w:t>
      </w:r>
    </w:p>
    <w:p w:rsidR="00D449BE" w:rsidRDefault="00D449BE">
      <w:r>
        <w:t xml:space="preserve">5. Using the command dsolve, find its solution when  </w:t>
      </w:r>
      <w:r w:rsidRPr="00D449BE">
        <w:rPr>
          <w:position w:val="-14"/>
        </w:rPr>
        <w:object w:dxaOrig="1780" w:dyaOrig="440">
          <v:shape id="_x0000_i1026" type="#_x0000_t75" style="width:88.5pt;height:22.5pt" o:ole="">
            <v:imagedata r:id="rId6" o:title=""/>
          </v:shape>
          <o:OLEObject Type="Embed" ProgID="Equation.DSMT4" ShapeID="_x0000_i1026" DrawAspect="Content" ObjectID="_1603701238" r:id="rId7"/>
        </w:object>
      </w:r>
      <w:r w:rsidR="00BA1DD2">
        <w:t xml:space="preserve">and </w:t>
      </w:r>
      <w:r w:rsidR="00BA1DD2" w:rsidRPr="00BA1DD2">
        <w:rPr>
          <w:i/>
        </w:rPr>
        <w:t>u</w:t>
      </w:r>
      <w:r w:rsidR="00BA1DD2">
        <w:t>=0</w:t>
      </w:r>
      <w:r w:rsidR="00BA1DD2" w:rsidRPr="00BA1DD2">
        <w:rPr>
          <w:vertAlign w:val="subscript"/>
        </w:rPr>
        <w:t>2x2</w:t>
      </w:r>
    </w:p>
    <w:p w:rsidR="00D449BE" w:rsidRDefault="00D449BE">
      <w:r>
        <w:t xml:space="preserve">6. </w:t>
      </w:r>
      <w:r w:rsidR="00B6623E">
        <w:t xml:space="preserve">Find the numerical solution and compare it with the answer in Q5. </w:t>
      </w:r>
    </w:p>
    <w:p w:rsidR="00D449BE" w:rsidRDefault="00D449BE"/>
    <w:sectPr w:rsidR="00D44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BE"/>
    <w:rsid w:val="007F1721"/>
    <w:rsid w:val="009B48AA"/>
    <w:rsid w:val="009D3211"/>
    <w:rsid w:val="00B43038"/>
    <w:rsid w:val="00B6623E"/>
    <w:rsid w:val="00BA1DD2"/>
    <w:rsid w:val="00D449BE"/>
    <w:rsid w:val="00D75A7F"/>
    <w:rsid w:val="00EC0218"/>
    <w:rsid w:val="00F3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B111A77-6F2D-4E24-B33F-228881C9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Giaouris</dc:creator>
  <cp:keywords/>
  <dc:description/>
  <cp:lastModifiedBy>Damian Giaouris</cp:lastModifiedBy>
  <cp:revision>2</cp:revision>
  <dcterms:created xsi:type="dcterms:W3CDTF">2018-11-14T11:47:00Z</dcterms:created>
  <dcterms:modified xsi:type="dcterms:W3CDTF">2018-11-14T11:47:00Z</dcterms:modified>
</cp:coreProperties>
</file>